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ACA" w:rsidRDefault="00926CAC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503314016" behindDoc="1" locked="0" layoutInCell="1" allowOverlap="1">
                <wp:simplePos x="0" y="0"/>
                <wp:positionH relativeFrom="page">
                  <wp:posOffset>2096135</wp:posOffset>
                </wp:positionH>
                <wp:positionV relativeFrom="page">
                  <wp:posOffset>1231900</wp:posOffset>
                </wp:positionV>
                <wp:extent cx="2226945" cy="4559935"/>
                <wp:effectExtent l="19685" t="22225" r="20320" b="18415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6945" cy="4559935"/>
                          <a:chOff x="3301" y="1940"/>
                          <a:chExt cx="3507" cy="7181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3301" y="1940"/>
                            <a:ext cx="3507" cy="7181"/>
                          </a:xfrm>
                          <a:custGeom>
                            <a:avLst/>
                            <a:gdLst>
                              <a:gd name="T0" fmla="+- 0 3301 3301"/>
                              <a:gd name="T1" fmla="*/ T0 w 3507"/>
                              <a:gd name="T2" fmla="+- 0 9121 1940"/>
                              <a:gd name="T3" fmla="*/ 9121 h 7181"/>
                              <a:gd name="T4" fmla="+- 0 6808 3301"/>
                              <a:gd name="T5" fmla="*/ T4 w 3507"/>
                              <a:gd name="T6" fmla="+- 0 9121 1940"/>
                              <a:gd name="T7" fmla="*/ 9121 h 7181"/>
                              <a:gd name="T8" fmla="+- 0 6808 3301"/>
                              <a:gd name="T9" fmla="*/ T8 w 3507"/>
                              <a:gd name="T10" fmla="+- 0 1940 1940"/>
                              <a:gd name="T11" fmla="*/ 1940 h 7181"/>
                              <a:gd name="T12" fmla="+- 0 3301 3301"/>
                              <a:gd name="T13" fmla="*/ T12 w 3507"/>
                              <a:gd name="T14" fmla="+- 0 1940 1940"/>
                              <a:gd name="T15" fmla="*/ 1940 h 7181"/>
                              <a:gd name="T16" fmla="+- 0 3301 3301"/>
                              <a:gd name="T17" fmla="*/ T16 w 3507"/>
                              <a:gd name="T18" fmla="+- 0 9121 1940"/>
                              <a:gd name="T19" fmla="*/ 9121 h 71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07" h="7181">
                                <a:moveTo>
                                  <a:pt x="0" y="7181"/>
                                </a:moveTo>
                                <a:lnTo>
                                  <a:pt x="3507" y="7181"/>
                                </a:lnTo>
                                <a:lnTo>
                                  <a:pt x="35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8">
                            <a:solidFill>
                              <a:srgbClr val="C050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001D96" id="Group 8" o:spid="_x0000_s1026" style="position:absolute;margin-left:165.05pt;margin-top:97pt;width:175.35pt;height:359.05pt;z-index:-2464;mso-position-horizontal-relative:page;mso-position-vertical-relative:page" coordorigin="3301,1940" coordsize="3507,7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">
                <v:shape id="Freeform 9" o:spid="_x0000_s1027" style="position:absolute;left:3301;top:1940;width:3507;height:7181;visibility:visible;mso-wrap-style:square;v-text-anchor:top" coordsize="3507,7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ZMSboA&#10;AADaAAAADwAAAGRycy9kb3ducmV2LnhtbERPuwrCMBTdBf8hXMFNUxVEqlFEEHX0sbhdk2tbbG5K&#10;k9b692YQHA/nvdp0thQt1b5wrGAyTkAQa2cKzhTcrvvRAoQPyAZLx6TgQx42635vhalxbz5TewmZ&#10;iCHsU1SQh1ClUnqdk0U/dhVx5J6uthgirDNpanzHcFvKaZLMpcWCY0OOFe1y0q9LYxXMNR2mj4nf&#10;fk7+3ujZrGnp2Cg1HHTbJYhAXfiLf+6jURC3xivxBsj1Fw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3cZMSboAAADaAAAADwAAAAAAAAAAAAAAAACYAgAAZHJzL2Rvd25yZXYueG1s&#10;UEsFBgAAAAAEAAQA9QAAAH8DAAAAAA==&#10;" path="m,7181r3507,l3507,,,,,7181xe" filled="f" strokecolor="#c0504d" strokeweight="2.04pt">
                  <v:path arrowok="t" o:connecttype="custom" o:connectlocs="0,9121;3507,9121;3507,1940;0,1940;0,9121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040" behindDoc="1" locked="0" layoutInCell="1" allowOverlap="1">
                <wp:simplePos x="0" y="0"/>
                <wp:positionH relativeFrom="page">
                  <wp:posOffset>4437380</wp:posOffset>
                </wp:positionH>
                <wp:positionV relativeFrom="page">
                  <wp:posOffset>1252220</wp:posOffset>
                </wp:positionV>
                <wp:extent cx="2011680" cy="4558665"/>
                <wp:effectExtent l="17780" t="13970" r="18415" b="18415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1680" cy="4558665"/>
                          <a:chOff x="6988" y="1972"/>
                          <a:chExt cx="3168" cy="7179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6988" y="1972"/>
                            <a:ext cx="3168" cy="7179"/>
                          </a:xfrm>
                          <a:custGeom>
                            <a:avLst/>
                            <a:gdLst>
                              <a:gd name="T0" fmla="+- 0 6988 6988"/>
                              <a:gd name="T1" fmla="*/ T0 w 3168"/>
                              <a:gd name="T2" fmla="+- 0 9150 1972"/>
                              <a:gd name="T3" fmla="*/ 9150 h 7179"/>
                              <a:gd name="T4" fmla="+- 0 10156 6988"/>
                              <a:gd name="T5" fmla="*/ T4 w 3168"/>
                              <a:gd name="T6" fmla="+- 0 9150 1972"/>
                              <a:gd name="T7" fmla="*/ 9150 h 7179"/>
                              <a:gd name="T8" fmla="+- 0 10156 6988"/>
                              <a:gd name="T9" fmla="*/ T8 w 3168"/>
                              <a:gd name="T10" fmla="+- 0 1972 1972"/>
                              <a:gd name="T11" fmla="*/ 1972 h 7179"/>
                              <a:gd name="T12" fmla="+- 0 6988 6988"/>
                              <a:gd name="T13" fmla="*/ T12 w 3168"/>
                              <a:gd name="T14" fmla="+- 0 1972 1972"/>
                              <a:gd name="T15" fmla="*/ 1972 h 7179"/>
                              <a:gd name="T16" fmla="+- 0 6988 6988"/>
                              <a:gd name="T17" fmla="*/ T16 w 3168"/>
                              <a:gd name="T18" fmla="+- 0 9150 1972"/>
                              <a:gd name="T19" fmla="*/ 9150 h 7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68" h="7179">
                                <a:moveTo>
                                  <a:pt x="0" y="7178"/>
                                </a:moveTo>
                                <a:lnTo>
                                  <a:pt x="3168" y="7178"/>
                                </a:lnTo>
                                <a:lnTo>
                                  <a:pt x="31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8">
                            <a:solidFill>
                              <a:srgbClr val="9BBA5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1FABD5" id="Group 6" o:spid="_x0000_s1026" style="position:absolute;margin-left:349.4pt;margin-top:98.6pt;width:158.4pt;height:358.95pt;z-index:-2440;mso-position-horizontal-relative:page;mso-position-vertical-relative:page" coordorigin="6988,1972" coordsize="3168,7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">
                <v:shape id="Freeform 7" o:spid="_x0000_s1027" style="position:absolute;left:6988;top:1972;width:3168;height:7179;visibility:visible;mso-wrap-style:square;v-text-anchor:top" coordsize="3168,7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8/68QA&#10;AADaAAAADwAAAGRycy9kb3ducmV2LnhtbESPQWvCQBSE7wX/w/IEb3VjD1qiq4hSEaSH2ojXR/aZ&#10;RLNvw+6aRH99t1DocZiZb5jFqje1aMn5yrKCyTgBQZxbXXGhIPv+eH0H4QOyxtoyKXiQh9Vy8LLA&#10;VNuOv6g9hkJECPsUFZQhNKmUPi/JoB/bhjh6F+sMhihdIbXDLsJNLd+SZCoNVhwXSmxoU1J+O96N&#10;gl33ed5ez4ese8ye+3ZXZaeZuyk1GvbrOYhAffgP/7X3WsEUfq/EGy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fP+vEAAAA2gAAAA8AAAAAAAAAAAAAAAAAmAIAAGRycy9k&#10;b3ducmV2LnhtbFBLBQYAAAAABAAEAPUAAACJAwAAAAA=&#10;" path="m,7178r3168,l3168,,,,,7178xe" filled="f" strokecolor="#9bba58" strokeweight="2.04pt">
                  <v:path arrowok="t" o:connecttype="custom" o:connectlocs="0,9150;3168,9150;3168,1972;0,1972;0,915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064" behindDoc="1" locked="0" layoutInCell="1" allowOverlap="1">
                <wp:simplePos x="0" y="0"/>
                <wp:positionH relativeFrom="page">
                  <wp:posOffset>6591935</wp:posOffset>
                </wp:positionH>
                <wp:positionV relativeFrom="page">
                  <wp:posOffset>1231900</wp:posOffset>
                </wp:positionV>
                <wp:extent cx="2095500" cy="4559935"/>
                <wp:effectExtent l="19685" t="22225" r="18415" b="1841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5500" cy="4559935"/>
                          <a:chOff x="10381" y="1940"/>
                          <a:chExt cx="3300" cy="7181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0381" y="1940"/>
                            <a:ext cx="3300" cy="7181"/>
                          </a:xfrm>
                          <a:custGeom>
                            <a:avLst/>
                            <a:gdLst>
                              <a:gd name="T0" fmla="+- 0 10381 10381"/>
                              <a:gd name="T1" fmla="*/ T0 w 3300"/>
                              <a:gd name="T2" fmla="+- 0 9121 1940"/>
                              <a:gd name="T3" fmla="*/ 9121 h 7181"/>
                              <a:gd name="T4" fmla="+- 0 13681 10381"/>
                              <a:gd name="T5" fmla="*/ T4 w 3300"/>
                              <a:gd name="T6" fmla="+- 0 9121 1940"/>
                              <a:gd name="T7" fmla="*/ 9121 h 7181"/>
                              <a:gd name="T8" fmla="+- 0 13681 10381"/>
                              <a:gd name="T9" fmla="*/ T8 w 3300"/>
                              <a:gd name="T10" fmla="+- 0 1940 1940"/>
                              <a:gd name="T11" fmla="*/ 1940 h 7181"/>
                              <a:gd name="T12" fmla="+- 0 10381 10381"/>
                              <a:gd name="T13" fmla="*/ T12 w 3300"/>
                              <a:gd name="T14" fmla="+- 0 1940 1940"/>
                              <a:gd name="T15" fmla="*/ 1940 h 7181"/>
                              <a:gd name="T16" fmla="+- 0 10381 10381"/>
                              <a:gd name="T17" fmla="*/ T16 w 3300"/>
                              <a:gd name="T18" fmla="+- 0 9121 1940"/>
                              <a:gd name="T19" fmla="*/ 9121 h 71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00" h="7181">
                                <a:moveTo>
                                  <a:pt x="0" y="7181"/>
                                </a:moveTo>
                                <a:lnTo>
                                  <a:pt x="3300" y="7181"/>
                                </a:lnTo>
                                <a:lnTo>
                                  <a:pt x="3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8">
                            <a:solidFill>
                              <a:srgbClr val="8063A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CCCC3F" id="Group 4" o:spid="_x0000_s1026" style="position:absolute;margin-left:519.05pt;margin-top:97pt;width:165pt;height:359.05pt;z-index:-2416;mso-position-horizontal-relative:page;mso-position-vertical-relative:page" coordorigin="10381,1940" coordsize="3300,7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">
                <v:shape id="Freeform 5" o:spid="_x0000_s1027" style="position:absolute;left:10381;top:1940;width:3300;height:7181;visibility:visible;mso-wrap-style:square;v-text-anchor:top" coordsize="3300,7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cSw8IA&#10;AADaAAAADwAAAGRycy9kb3ducmV2LnhtbESPQYvCMBSE78L+h/AWvIimLiJuNYrIFjyJ1u792Tzb&#10;YvNSmmi7/34jCB6HmfmGWW16U4sHta6yrGA6iUAQ51ZXXCjIzsl4AcJ5ZI21ZVLwRw4264/BCmNt&#10;Oz7RI/WFCBB2MSoovW9iKV1ekkE3sQ1x8K62NeiDbAupW+wC3NTyK4rm0mDFYaHEhnYl5bf0bhT8&#10;HLL777efbueXY1JcjqM02XWVUsPPfrsE4an37/CrvdcKZvC8Em6A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dxLDwgAAANoAAAAPAAAAAAAAAAAAAAAAAJgCAABkcnMvZG93&#10;bnJldi54bWxQSwUGAAAAAAQABAD1AAAAhwMAAAAA&#10;" path="m,7181r3300,l3300,,,,,7181xe" filled="f" strokecolor="#8063a1" strokeweight="2.04pt">
                  <v:path arrowok="t" o:connecttype="custom" o:connectlocs="0,9121;3300,9121;3300,1940;0,1940;0,9121" o:connectangles="0,0,0,0,0"/>
                </v:shape>
                <w10:wrap anchorx="page" anchory="page"/>
              </v:group>
            </w:pict>
          </mc:Fallback>
        </mc:AlternateContent>
      </w:r>
    </w:p>
    <w:p w:rsidR="00B45ACA" w:rsidRDefault="00926CAC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8229600" cy="381000"/>
                <wp:effectExtent l="19685" t="19685" r="18415" b="18415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0" cy="381000"/>
                        </a:xfrm>
                        <a:prstGeom prst="rect">
                          <a:avLst/>
                        </a:prstGeom>
                        <a:noFill/>
                        <a:ln w="25908">
                          <a:solidFill>
                            <a:srgbClr val="4F81B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45ACA" w:rsidRDefault="00926CAC">
                            <w:pPr>
                              <w:spacing w:before="54"/>
                              <w:ind w:right="2"/>
                              <w:jc w:val="center"/>
                              <w:rPr>
                                <w:rFonts w:ascii="Calibri" w:eastAsia="Calibri" w:hAnsi="Calibri" w:cs="Calibri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3"/>
                                <w:sz w:val="36"/>
                              </w:rPr>
                              <w:t>Program</w:t>
                            </w:r>
                            <w:r>
                              <w:rPr>
                                <w:rFonts w:ascii="Calibri"/>
                                <w:b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36"/>
                              </w:rPr>
                              <w:t>Plan/Logic</w:t>
                            </w:r>
                            <w:r>
                              <w:rPr>
                                <w:rFonts w:ascii="Calibri"/>
                                <w:b/>
                                <w:spacing w:val="-1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36"/>
                              </w:rPr>
                              <w:t>Model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9in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" filled="f" strokecolor="#4f81bc" strokeweight="2.04pt">
                <v:textbox inset="0,0,0,0">
                  <w:txbxContent>
                    <w:p w:rsidR="00B45ACA" w:rsidRDefault="00926CAC">
                      <w:pPr>
                        <w:spacing w:before="54"/>
                        <w:ind w:right="2"/>
                        <w:jc w:val="center"/>
                        <w:rPr>
                          <w:rFonts w:ascii="Calibri" w:eastAsia="Calibri" w:hAnsi="Calibri" w:cs="Calibri"/>
                          <w:sz w:val="36"/>
                          <w:szCs w:val="36"/>
                        </w:rPr>
                      </w:pPr>
                      <w:r>
                        <w:rPr>
                          <w:rFonts w:ascii="Calibri"/>
                          <w:b/>
                          <w:spacing w:val="-3"/>
                          <w:sz w:val="36"/>
                        </w:rPr>
                        <w:t>Program</w:t>
                      </w:r>
                      <w:r>
                        <w:rPr>
                          <w:rFonts w:ascii="Calibri"/>
                          <w:b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1"/>
                          <w:sz w:val="36"/>
                        </w:rPr>
                        <w:t>Plan/Logic</w:t>
                      </w:r>
                      <w:r>
                        <w:rPr>
                          <w:rFonts w:ascii="Calibri"/>
                          <w:b/>
                          <w:spacing w:val="-16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36"/>
                        </w:rPr>
                        <w:t>Model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45ACA" w:rsidRDefault="00B45ACA">
      <w:pPr>
        <w:spacing w:before="4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0"/>
        <w:gridCol w:w="10502"/>
      </w:tblGrid>
      <w:tr w:rsidR="00B45ACA" w:rsidTr="00454883">
        <w:trPr>
          <w:trHeight w:hRule="exact" w:val="520"/>
        </w:trPr>
        <w:tc>
          <w:tcPr>
            <w:tcW w:w="12902" w:type="dxa"/>
            <w:gridSpan w:val="2"/>
            <w:tcBorders>
              <w:top w:val="single" w:sz="16" w:space="0" w:color="4F81BC"/>
              <w:left w:val="single" w:sz="16" w:space="0" w:color="4F81BC"/>
              <w:bottom w:val="single" w:sz="16" w:space="0" w:color="4F81BC"/>
              <w:right w:val="nil"/>
            </w:tcBorders>
          </w:tcPr>
          <w:p w:rsidR="00B45ACA" w:rsidRDefault="00926CAC">
            <w:pPr>
              <w:pStyle w:val="TableParagraph"/>
              <w:spacing w:before="106"/>
              <w:ind w:right="79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sz w:val="28"/>
              </w:rPr>
              <w:t>Vision/</w:t>
            </w:r>
            <w:r>
              <w:rPr>
                <w:rFonts w:ascii="Calibri"/>
                <w:b/>
                <w:spacing w:val="-4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Mission/</w:t>
            </w:r>
            <w:r>
              <w:rPr>
                <w:rFonts w:ascii="Calibri"/>
                <w:b/>
                <w:spacing w:val="-4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Broad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Goal: Homeless Population</w:t>
            </w:r>
          </w:p>
        </w:tc>
      </w:tr>
      <w:tr w:rsidR="00B45ACA" w:rsidTr="00454883">
        <w:trPr>
          <w:trHeight w:hRule="exact" w:val="187"/>
        </w:trPr>
        <w:tc>
          <w:tcPr>
            <w:tcW w:w="12902" w:type="dxa"/>
            <w:gridSpan w:val="2"/>
            <w:tcBorders>
              <w:top w:val="single" w:sz="16" w:space="0" w:color="4F81BC"/>
              <w:left w:val="nil"/>
              <w:bottom w:val="nil"/>
              <w:right w:val="nil"/>
            </w:tcBorders>
          </w:tcPr>
          <w:p w:rsidR="00B45ACA" w:rsidRDefault="00B45ACA"/>
        </w:tc>
      </w:tr>
      <w:tr w:rsidR="00B45ACA">
        <w:trPr>
          <w:trHeight w:hRule="exact" w:val="7181"/>
        </w:trPr>
        <w:tc>
          <w:tcPr>
            <w:tcW w:w="2400" w:type="dxa"/>
            <w:tcBorders>
              <w:top w:val="single" w:sz="16" w:space="0" w:color="4AACC5"/>
              <w:left w:val="single" w:sz="16" w:space="0" w:color="4AACC5"/>
              <w:bottom w:val="single" w:sz="16" w:space="0" w:color="4AACC5"/>
              <w:right w:val="single" w:sz="16" w:space="0" w:color="4AACC5"/>
            </w:tcBorders>
          </w:tcPr>
          <w:p w:rsidR="00B45ACA" w:rsidRDefault="00926CAC">
            <w:pPr>
              <w:pStyle w:val="TableParagraph"/>
              <w:spacing w:before="46" w:line="388" w:lineRule="exact"/>
              <w:ind w:right="2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/>
                <w:b/>
                <w:spacing w:val="-1"/>
                <w:sz w:val="32"/>
                <w:u w:val="thick" w:color="000000"/>
              </w:rPr>
              <w:t>INPUTS</w:t>
            </w:r>
          </w:p>
          <w:p w:rsidR="009102DF" w:rsidRPr="00926CAC" w:rsidRDefault="009102DF">
            <w:pPr>
              <w:pStyle w:val="TableParagraph"/>
              <w:spacing w:line="235" w:lineRule="auto"/>
              <w:ind w:left="129" w:right="137" w:firstLine="1"/>
              <w:jc w:val="center"/>
              <w:rPr>
                <w:sz w:val="20"/>
                <w:szCs w:val="20"/>
              </w:rPr>
            </w:pPr>
            <w:r w:rsidRPr="00926CAC">
              <w:rPr>
                <w:sz w:val="20"/>
                <w:szCs w:val="20"/>
              </w:rPr>
              <w:t>Local and national Funding VAEL single interface</w:t>
            </w:r>
          </w:p>
          <w:p w:rsidR="00B45ACA" w:rsidRPr="00926CAC" w:rsidRDefault="009102DF">
            <w:pPr>
              <w:pStyle w:val="TableParagraph"/>
              <w:spacing w:line="235" w:lineRule="auto"/>
              <w:ind w:left="129" w:right="137" w:firstLine="1"/>
              <w:jc w:val="center"/>
              <w:rPr>
                <w:sz w:val="20"/>
                <w:szCs w:val="20"/>
              </w:rPr>
            </w:pPr>
            <w:r w:rsidRPr="00926CAC">
              <w:rPr>
                <w:sz w:val="20"/>
                <w:szCs w:val="20"/>
              </w:rPr>
              <w:t xml:space="preserve"> Support to develop local volunteering Support through national and local networks</w:t>
            </w:r>
          </w:p>
          <w:p w:rsidR="00494605" w:rsidRPr="00494605" w:rsidRDefault="00494605">
            <w:pPr>
              <w:pStyle w:val="TableParagraph"/>
              <w:spacing w:line="235" w:lineRule="auto"/>
              <w:ind w:left="129" w:right="137" w:firstLine="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605">
              <w:rPr>
                <w:sz w:val="20"/>
                <w:szCs w:val="20"/>
              </w:rPr>
              <w:t>Community Jobs Fund Support from the Equality and Diversity Network</w:t>
            </w:r>
          </w:p>
        </w:tc>
        <w:tc>
          <w:tcPr>
            <w:tcW w:w="10502" w:type="dxa"/>
            <w:tcBorders>
              <w:top w:val="nil"/>
              <w:left w:val="single" w:sz="16" w:space="0" w:color="4AACC5"/>
              <w:bottom w:val="nil"/>
              <w:right w:val="nil"/>
            </w:tcBorders>
          </w:tcPr>
          <w:p w:rsidR="00B45ACA" w:rsidRDefault="00926CAC">
            <w:pPr>
              <w:pStyle w:val="TableParagraph"/>
              <w:tabs>
                <w:tab w:val="left" w:pos="4795"/>
                <w:tab w:val="left" w:pos="8119"/>
              </w:tabs>
              <w:spacing w:before="67" w:line="403" w:lineRule="exact"/>
              <w:ind w:left="1201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/>
                <w:b/>
                <w:spacing w:val="-2"/>
                <w:w w:val="95"/>
                <w:sz w:val="32"/>
                <w:u w:val="thick" w:color="000000"/>
              </w:rPr>
              <w:t>ACTIVITIES</w:t>
            </w:r>
            <w:r>
              <w:rPr>
                <w:rFonts w:ascii="Calibri"/>
                <w:b/>
                <w:spacing w:val="-2"/>
                <w:w w:val="95"/>
                <w:sz w:val="32"/>
              </w:rPr>
              <w:tab/>
            </w:r>
            <w:r>
              <w:rPr>
                <w:rFonts w:ascii="Calibri"/>
                <w:b/>
                <w:spacing w:val="-1"/>
                <w:w w:val="95"/>
                <w:position w:val="-2"/>
                <w:sz w:val="32"/>
                <w:u w:val="thick" w:color="000000"/>
              </w:rPr>
              <w:t>OUTPUTS</w:t>
            </w:r>
            <w:r>
              <w:rPr>
                <w:rFonts w:ascii="Calibri"/>
                <w:b/>
                <w:spacing w:val="-1"/>
                <w:w w:val="95"/>
                <w:position w:val="-2"/>
                <w:sz w:val="32"/>
              </w:rPr>
              <w:tab/>
            </w:r>
            <w:r>
              <w:rPr>
                <w:rFonts w:ascii="Calibri"/>
                <w:b/>
                <w:spacing w:val="-3"/>
                <w:sz w:val="32"/>
                <w:u w:val="thick" w:color="000000"/>
              </w:rPr>
              <w:t>OUTCOMES</w:t>
            </w:r>
          </w:p>
          <w:p w:rsidR="00B45ACA" w:rsidRDefault="00926CAC">
            <w:pPr>
              <w:pStyle w:val="TableParagraph"/>
              <w:tabs>
                <w:tab w:val="left" w:pos="4168"/>
                <w:tab w:val="left" w:pos="7387"/>
                <w:tab w:val="left" w:pos="7742"/>
              </w:tabs>
              <w:spacing w:before="6" w:line="210" w:lineRule="auto"/>
              <w:ind w:left="618" w:right="90" w:hanging="13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pacing w:val="-1"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i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components</w:t>
            </w:r>
            <w:r>
              <w:rPr>
                <w:rFonts w:ascii="Calibri" w:eastAsia="Calibri" w:hAnsi="Calibri" w:cs="Calibri"/>
                <w:i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i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elements</w:t>
            </w:r>
            <w:r>
              <w:rPr>
                <w:rFonts w:ascii="Calibri" w:eastAsia="Calibri" w:hAnsi="Calibri" w:cs="Calibri"/>
                <w:i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that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i/>
                <w:spacing w:val="-1"/>
                <w:position w:val="-2"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i/>
                <w:spacing w:val="-6"/>
                <w:position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position w:val="-2"/>
                <w:sz w:val="20"/>
                <w:szCs w:val="20"/>
              </w:rPr>
              <w:t>direct</w:t>
            </w:r>
            <w:r>
              <w:rPr>
                <w:rFonts w:ascii="Calibri" w:eastAsia="Calibri" w:hAnsi="Calibri" w:cs="Calibri"/>
                <w:i/>
                <w:spacing w:val="-10"/>
                <w:position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1"/>
                <w:position w:val="-2"/>
                <w:sz w:val="20"/>
                <w:szCs w:val="20"/>
              </w:rPr>
              <w:t>products</w:t>
            </w:r>
            <w:r>
              <w:rPr>
                <w:rFonts w:ascii="Calibri" w:eastAsia="Calibri" w:hAnsi="Calibri" w:cs="Calibri"/>
                <w:i/>
                <w:spacing w:val="-9"/>
                <w:position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position w:val="-2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i/>
                <w:spacing w:val="-9"/>
                <w:position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position w:val="-2"/>
                <w:sz w:val="20"/>
                <w:szCs w:val="20"/>
              </w:rPr>
              <w:t>activities</w:t>
            </w:r>
            <w:r>
              <w:rPr>
                <w:rFonts w:ascii="Calibri" w:eastAsia="Calibri" w:hAnsi="Calibri" w:cs="Calibri"/>
                <w:i/>
                <w:position w:val="-2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i/>
                <w:spacing w:val="-1"/>
                <w:sz w:val="20"/>
                <w:szCs w:val="20"/>
              </w:rPr>
              <w:t>Specific</w:t>
            </w:r>
            <w:r>
              <w:rPr>
                <w:rFonts w:ascii="Calibri" w:eastAsia="Calibri" w:hAnsi="Calibri" w:cs="Calibri"/>
                <w:i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changes</w:t>
            </w:r>
            <w:r>
              <w:rPr>
                <w:rFonts w:ascii="Calibri" w:eastAsia="Calibri" w:hAnsi="Calibri" w:cs="Calibri"/>
                <w:i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i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community</w:t>
            </w:r>
            <w:r>
              <w:rPr>
                <w:rFonts w:ascii="Calibri" w:eastAsia="Calibri" w:hAnsi="Calibri" w:cs="Calibri"/>
                <w:i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i/>
                <w:spacing w:val="44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1"/>
                <w:sz w:val="20"/>
                <w:szCs w:val="20"/>
              </w:rPr>
              <w:t>reflect</w:t>
            </w:r>
            <w:r>
              <w:rPr>
                <w:rFonts w:ascii="Calibri" w:eastAsia="Calibri" w:hAnsi="Calibri" w:cs="Calibri"/>
                <w:i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actions</w:t>
            </w:r>
            <w:r>
              <w:rPr>
                <w:rFonts w:ascii="Calibri" w:eastAsia="Calibri" w:hAnsi="Calibri" w:cs="Calibri"/>
                <w:i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1"/>
                <w:sz w:val="20"/>
                <w:szCs w:val="20"/>
              </w:rPr>
              <w:t>you</w:t>
            </w:r>
            <w:r>
              <w:rPr>
                <w:rFonts w:ascii="Calibri" w:eastAsia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1"/>
                <w:sz w:val="20"/>
                <w:szCs w:val="20"/>
              </w:rPr>
              <w:t>will</w:t>
            </w:r>
            <w:r>
              <w:rPr>
                <w:rFonts w:ascii="Calibri" w:eastAsia="Calibri" w:hAnsi="Calibri" w:cs="Calibri"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take/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ab/>
              <w:t>participants’</w:t>
            </w:r>
            <w:r>
              <w:rPr>
                <w:rFonts w:ascii="Calibri" w:eastAsia="Calibri" w:hAnsi="Calibri" w:cs="Calibri"/>
                <w:i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1"/>
                <w:sz w:val="20"/>
                <w:szCs w:val="20"/>
              </w:rPr>
              <w:t>behavior,</w:t>
            </w:r>
            <w:r>
              <w:rPr>
                <w:rFonts w:ascii="Calibri" w:eastAsia="Calibri" w:hAnsi="Calibri" w:cs="Calibri"/>
                <w:i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1"/>
                <w:sz w:val="20"/>
                <w:szCs w:val="20"/>
              </w:rPr>
              <w:t>skills,</w:t>
            </w:r>
          </w:p>
          <w:p w:rsidR="00494605" w:rsidRDefault="00926CAC" w:rsidP="00494605">
            <w:pPr>
              <w:pStyle w:val="TableParagraph"/>
              <w:tabs>
                <w:tab w:val="left" w:pos="8047"/>
              </w:tabs>
              <w:spacing w:before="2"/>
              <w:ind w:left="433"/>
              <w:rPr>
                <w:rFonts w:ascii="Calibri"/>
                <w:i/>
                <w:sz w:val="20"/>
              </w:rPr>
            </w:pPr>
            <w:r>
              <w:rPr>
                <w:rFonts w:ascii="Calibri"/>
                <w:i/>
                <w:sz w:val="20"/>
              </w:rPr>
              <w:t>implement</w:t>
            </w:r>
            <w:r>
              <w:rPr>
                <w:rFonts w:ascii="Calibri"/>
                <w:i/>
                <w:spacing w:val="-14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to</w:t>
            </w:r>
            <w:r>
              <w:rPr>
                <w:rFonts w:ascii="Calibri"/>
                <w:i/>
                <w:spacing w:val="-8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change</w:t>
            </w:r>
            <w:r>
              <w:rPr>
                <w:rFonts w:ascii="Calibri"/>
                <w:i/>
                <w:spacing w:val="-13"/>
                <w:sz w:val="20"/>
              </w:rPr>
              <w:t xml:space="preserve"> </w:t>
            </w:r>
            <w:r>
              <w:rPr>
                <w:rFonts w:ascii="Calibri"/>
                <w:i/>
                <w:spacing w:val="-1"/>
                <w:sz w:val="20"/>
              </w:rPr>
              <w:t>your</w:t>
            </w:r>
            <w:r>
              <w:rPr>
                <w:rFonts w:ascii="Calibri"/>
                <w:i/>
                <w:spacing w:val="-9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outcomes</w:t>
            </w:r>
            <w:r>
              <w:rPr>
                <w:rFonts w:ascii="Calibri"/>
                <w:i/>
                <w:sz w:val="20"/>
              </w:rPr>
              <w:tab/>
              <w:t>knowledge,</w:t>
            </w:r>
            <w:r>
              <w:rPr>
                <w:rFonts w:ascii="Calibri"/>
                <w:i/>
                <w:spacing w:val="-15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or</w:t>
            </w:r>
            <w:r>
              <w:rPr>
                <w:rFonts w:ascii="Calibri"/>
                <w:i/>
                <w:spacing w:val="-10"/>
                <w:sz w:val="20"/>
              </w:rPr>
              <w:t xml:space="preserve"> </w:t>
            </w:r>
            <w:r>
              <w:rPr>
                <w:rFonts w:ascii="Calibri"/>
                <w:i/>
                <w:spacing w:val="-1"/>
                <w:sz w:val="20"/>
              </w:rPr>
              <w:t>status</w:t>
            </w:r>
          </w:p>
          <w:p w:rsidR="00494605" w:rsidRDefault="00494605" w:rsidP="00494605"/>
          <w:p w:rsidR="00926CAC" w:rsidRDefault="00494605" w:rsidP="004443EC">
            <w:pPr>
              <w:tabs>
                <w:tab w:val="left" w:pos="730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>→</w:t>
            </w:r>
            <w:r w:rsidR="004443EC" w:rsidRPr="004443EC">
              <w:rPr>
                <w:sz w:val="20"/>
                <w:szCs w:val="20"/>
              </w:rPr>
              <w:t xml:space="preserve"> </w:t>
            </w:r>
            <w:r w:rsidR="004443EC">
              <w:rPr>
                <w:sz w:val="20"/>
                <w:szCs w:val="20"/>
              </w:rPr>
              <w:t xml:space="preserve"> </w:t>
            </w:r>
            <w:r w:rsidR="004443EC" w:rsidRPr="004443EC">
              <w:rPr>
                <w:rFonts w:cstheme="minorHAnsi"/>
                <w:sz w:val="20"/>
                <w:szCs w:val="20"/>
              </w:rPr>
              <w:t>Collaborative working on Change</w:t>
            </w:r>
            <w:r w:rsidR="004443EC">
              <w:rPr>
                <w:rFonts w:cstheme="minorHAnsi"/>
                <w:sz w:val="20"/>
                <w:szCs w:val="20"/>
              </w:rPr>
              <w:t xml:space="preserve"> funds</w:t>
            </w:r>
            <w:r w:rsidR="004443EC">
              <w:rPr>
                <w:rFonts w:cstheme="minorHAnsi"/>
                <w:sz w:val="20"/>
                <w:szCs w:val="20"/>
              </w:rPr>
              <w:tab/>
              <w:t>→</w:t>
            </w:r>
            <w:r w:rsidR="00926CAC">
              <w:rPr>
                <w:rFonts w:cstheme="minorHAnsi"/>
                <w:sz w:val="20"/>
                <w:szCs w:val="20"/>
              </w:rPr>
              <w:t>Communities are well informed</w:t>
            </w:r>
          </w:p>
          <w:p w:rsidR="004443EC" w:rsidRDefault="004443EC" w:rsidP="00926CAC">
            <w:pPr>
              <w:tabs>
                <w:tab w:val="left" w:pos="730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Initiating transition of towns</w:t>
            </w:r>
            <w:r w:rsidR="00926CAC">
              <w:rPr>
                <w:rFonts w:cstheme="minorHAnsi"/>
                <w:sz w:val="20"/>
                <w:szCs w:val="20"/>
              </w:rPr>
              <w:tab/>
              <w:t xml:space="preserve">     They are thriving and resilient</w:t>
            </w:r>
          </w:p>
          <w:p w:rsidR="004443EC" w:rsidRPr="004443EC" w:rsidRDefault="004443EC" w:rsidP="00926CAC">
            <w:pPr>
              <w:tabs>
                <w:tab w:val="left" w:pos="730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Regeneration of infrastructure in towns</w:t>
            </w:r>
            <w:r w:rsidR="00926CAC">
              <w:rPr>
                <w:rFonts w:cstheme="minorHAnsi"/>
                <w:sz w:val="20"/>
                <w:szCs w:val="20"/>
              </w:rPr>
              <w:tab/>
              <w:t xml:space="preserve">    People are creative in acquiring new </w:t>
            </w:r>
          </w:p>
          <w:p w:rsidR="001758AA" w:rsidRDefault="004443EC" w:rsidP="004443EC">
            <w:pPr>
              <w:tabs>
                <w:tab w:val="left" w:pos="3769"/>
              </w:tabs>
              <w:rPr>
                <w:rFonts w:cstheme="minorHAnsi"/>
              </w:rPr>
            </w:pPr>
            <w:r w:rsidRPr="004443EC">
              <w:rPr>
                <w:rFonts w:cstheme="minorHAnsi"/>
                <w:sz w:val="20"/>
                <w:szCs w:val="20"/>
              </w:rPr>
              <w:t xml:space="preserve">     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4443EC">
              <w:rPr>
                <w:sz w:val="20"/>
                <w:szCs w:val="20"/>
              </w:rPr>
              <w:t>Training support for local community</w:t>
            </w:r>
            <w:r w:rsidR="00494605">
              <w:rPr>
                <w:rFonts w:cstheme="minorHAnsi"/>
              </w:rPr>
              <w:tab/>
              <w:t>→</w:t>
            </w:r>
            <w:r w:rsidR="001758AA">
              <w:rPr>
                <w:rFonts w:cstheme="minorHAnsi"/>
                <w:sz w:val="20"/>
                <w:szCs w:val="20"/>
              </w:rPr>
              <w:t xml:space="preserve">Maintain and increase funding                    </w:t>
            </w:r>
            <w:r w:rsidR="00926CAC">
              <w:rPr>
                <w:rFonts w:cstheme="minorHAnsi"/>
                <w:sz w:val="20"/>
                <w:szCs w:val="20"/>
              </w:rPr>
              <w:t>skills</w:t>
            </w:r>
            <w:r w:rsidR="001758AA"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</w:t>
            </w:r>
          </w:p>
          <w:p w:rsidR="001758AA" w:rsidRPr="001758AA" w:rsidRDefault="001758AA" w:rsidP="001758AA">
            <w:pPr>
              <w:tabs>
                <w:tab w:val="left" w:pos="3769"/>
              </w:tabs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chances </w:t>
            </w:r>
            <w:r w:rsidRPr="001758AA">
              <w:rPr>
                <w:rFonts w:cstheme="minorHAnsi"/>
                <w:sz w:val="20"/>
                <w:szCs w:val="20"/>
              </w:rPr>
              <w:t>through collaborative working</w:t>
            </w:r>
            <w:r w:rsidR="00926CAC">
              <w:rPr>
                <w:rFonts w:cstheme="minorHAnsi"/>
                <w:sz w:val="20"/>
                <w:szCs w:val="20"/>
              </w:rPr>
              <w:t xml:space="preserve">        Residents in a community are strong,</w:t>
            </w:r>
          </w:p>
          <w:p w:rsidR="001758AA" w:rsidRPr="001758AA" w:rsidRDefault="001758AA" w:rsidP="001758AA">
            <w:pPr>
              <w:tabs>
                <w:tab w:val="left" w:pos="3769"/>
                <w:tab w:val="left" w:pos="7851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</w:t>
            </w:r>
            <w:r w:rsidRPr="001758AA">
              <w:rPr>
                <w:rFonts w:cstheme="minorHAnsi"/>
                <w:sz w:val="20"/>
                <w:szCs w:val="20"/>
              </w:rPr>
              <w:t xml:space="preserve">Increase the level of social enterprise </w:t>
            </w:r>
            <w:r>
              <w:rPr>
                <w:rFonts w:cstheme="minorHAnsi"/>
                <w:sz w:val="20"/>
                <w:szCs w:val="20"/>
              </w:rPr>
              <w:t xml:space="preserve">      </w:t>
            </w:r>
            <w:r w:rsidR="00926CAC">
              <w:rPr>
                <w:rFonts w:cstheme="minorHAnsi"/>
                <w:sz w:val="20"/>
                <w:szCs w:val="20"/>
              </w:rPr>
              <w:t>well-empowered and responsible with</w:t>
            </w: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</w:t>
            </w:r>
            <w:r>
              <w:rPr>
                <w:rFonts w:cstheme="minorHAnsi"/>
                <w:sz w:val="20"/>
                <w:szCs w:val="20"/>
              </w:rPr>
              <w:tab/>
              <w:t xml:space="preserve">     activity across all sectors</w:t>
            </w:r>
            <w:r>
              <w:rPr>
                <w:rFonts w:cstheme="minorHAnsi"/>
                <w:sz w:val="20"/>
                <w:szCs w:val="20"/>
              </w:rPr>
              <w:tab/>
            </w:r>
            <w:r w:rsidR="00926CAC">
              <w:rPr>
                <w:rFonts w:cstheme="minorHAnsi"/>
                <w:sz w:val="20"/>
                <w:szCs w:val="20"/>
              </w:rPr>
              <w:t>a positive sense of well-being</w:t>
            </w:r>
          </w:p>
          <w:p w:rsidR="001758AA" w:rsidRPr="001758AA" w:rsidRDefault="001758AA" w:rsidP="001758AA">
            <w:pPr>
              <w:tabs>
                <w:tab w:val="left" w:pos="376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</w:t>
            </w:r>
            <w:r w:rsidRPr="001758AA">
              <w:rPr>
                <w:rFonts w:cstheme="minorHAnsi"/>
                <w:sz w:val="20"/>
                <w:szCs w:val="20"/>
              </w:rPr>
              <w:t xml:space="preserve">Greater </w:t>
            </w:r>
            <w:r w:rsidR="004443EC" w:rsidRPr="001758AA">
              <w:rPr>
                <w:rFonts w:cstheme="minorHAnsi"/>
                <w:sz w:val="20"/>
                <w:szCs w:val="20"/>
              </w:rPr>
              <w:t>organizational</w:t>
            </w:r>
            <w:r w:rsidRPr="001758AA">
              <w:rPr>
                <w:rFonts w:cstheme="minorHAnsi"/>
                <w:sz w:val="20"/>
                <w:szCs w:val="20"/>
              </w:rPr>
              <w:t xml:space="preserve"> capacity and </w:t>
            </w:r>
            <w:r w:rsidR="004443EC">
              <w:rPr>
                <w:rFonts w:cstheme="minorHAnsi"/>
                <w:sz w:val="20"/>
                <w:szCs w:val="20"/>
              </w:rPr>
              <w:t xml:space="preserve">                                                                  </w:t>
            </w:r>
            <w:r w:rsidRPr="001758AA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1758AA" w:rsidRPr="001758AA" w:rsidRDefault="004443EC" w:rsidP="001758AA">
            <w:pPr>
              <w:tabs>
                <w:tab w:val="left" w:pos="376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Networking in </w:t>
            </w:r>
            <w:r w:rsidR="001758AA" w:rsidRPr="001758AA">
              <w:rPr>
                <w:rFonts w:cstheme="minorHAnsi"/>
                <w:sz w:val="20"/>
                <w:szCs w:val="20"/>
              </w:rPr>
              <w:t>the third sector</w:t>
            </w:r>
            <w:r>
              <w:rPr>
                <w:rFonts w:cstheme="minorHAnsi"/>
                <w:sz w:val="20"/>
                <w:szCs w:val="20"/>
              </w:rPr>
              <w:t xml:space="preserve">                  </w:t>
            </w:r>
          </w:p>
          <w:p w:rsidR="001758AA" w:rsidRPr="001758AA" w:rsidRDefault="004443EC" w:rsidP="001758AA">
            <w:pPr>
              <w:tabs>
                <w:tab w:val="left" w:pos="376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</w:t>
            </w:r>
            <w:r w:rsidR="001758AA" w:rsidRPr="001758AA">
              <w:rPr>
                <w:rFonts w:cstheme="minorHAnsi"/>
                <w:sz w:val="20"/>
                <w:szCs w:val="20"/>
              </w:rPr>
              <w:t xml:space="preserve">Increase the numbers of local people </w:t>
            </w:r>
          </w:p>
          <w:p w:rsidR="001758AA" w:rsidRPr="001758AA" w:rsidRDefault="004443EC" w:rsidP="001758AA">
            <w:pPr>
              <w:tabs>
                <w:tab w:val="left" w:pos="376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Governing and V</w:t>
            </w:r>
            <w:r w:rsidR="001758AA" w:rsidRPr="001758AA">
              <w:rPr>
                <w:rFonts w:cstheme="minorHAnsi"/>
                <w:sz w:val="20"/>
                <w:szCs w:val="20"/>
              </w:rPr>
              <w:t>olunteering</w:t>
            </w:r>
          </w:p>
          <w:p w:rsidR="004443EC" w:rsidRDefault="004443EC" w:rsidP="004443EC">
            <w:pPr>
              <w:tabs>
                <w:tab w:val="left" w:pos="3769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</w:t>
            </w:r>
            <w:r w:rsidR="001758AA" w:rsidRPr="001758AA">
              <w:rPr>
                <w:rFonts w:cstheme="minorHAnsi"/>
                <w:sz w:val="20"/>
                <w:szCs w:val="20"/>
              </w:rPr>
              <w:t>Increase access to procurement</w:t>
            </w:r>
          </w:p>
          <w:p w:rsidR="00B45ACA" w:rsidRPr="00494605" w:rsidRDefault="004443EC" w:rsidP="004443EC">
            <w:pPr>
              <w:tabs>
                <w:tab w:val="left" w:pos="3769"/>
              </w:tabs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opportunities</w:t>
            </w:r>
            <w:r w:rsidR="001758AA" w:rsidRPr="001758AA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</w:t>
            </w:r>
          </w:p>
        </w:tc>
      </w:tr>
    </w:tbl>
    <w:p w:rsidR="00B45ACA" w:rsidRDefault="00B45ACA">
      <w:pPr>
        <w:spacing w:before="7"/>
        <w:rPr>
          <w:rFonts w:ascii="Times New Roman" w:eastAsia="Times New Roman" w:hAnsi="Times New Roman" w:cs="Times New Roman"/>
          <w:sz w:val="11"/>
          <w:szCs w:val="11"/>
        </w:rPr>
      </w:pPr>
    </w:p>
    <w:p w:rsidR="00B45ACA" w:rsidRDefault="00926CAC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mc:AlternateContent>
          <mc:Choice Requires="wps">
            <w:drawing>
              <wp:inline distT="0" distB="0" distL="0" distR="0">
                <wp:extent cx="8229600" cy="1017270"/>
                <wp:effectExtent l="19685" t="19050" r="18415" b="20955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0" cy="1017270"/>
                        </a:xfrm>
                        <a:prstGeom prst="rect">
                          <a:avLst/>
                        </a:prstGeom>
                        <a:noFill/>
                        <a:ln w="25908">
                          <a:solidFill>
                            <a:srgbClr val="F7954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26CAC" w:rsidRPr="00926CAC" w:rsidRDefault="00926CAC" w:rsidP="00926CAC">
                            <w:pPr>
                              <w:spacing w:before="54"/>
                              <w:ind w:left="122"/>
                              <w:rPr>
                                <w:rFonts w:ascii="Calibri"/>
                                <w:spacing w:val="-3"/>
                                <w:sz w:val="28"/>
                              </w:rPr>
                            </w:pPr>
                            <w:r>
                              <w:rPr>
                                <w:rFonts w:ascii="Calibri"/>
                                <w:spacing w:val="-3"/>
                                <w:sz w:val="28"/>
                              </w:rPr>
                              <w:t>Context:</w:t>
                            </w:r>
                            <w:r w:rsidRPr="00926CAC">
                              <w:t xml:space="preserve"> </w:t>
                            </w:r>
                            <w:r w:rsidRPr="00926CAC">
                              <w:rPr>
                                <w:rFonts w:ascii="Calibri"/>
                                <w:spacing w:val="-3"/>
                                <w:sz w:val="28"/>
                              </w:rPr>
                              <w:t xml:space="preserve">Environment logic model – </w:t>
                            </w:r>
                            <w:r w:rsidRPr="00926CAC">
                              <w:rPr>
                                <w:sz w:val="28"/>
                                <w:szCs w:val="28"/>
                              </w:rPr>
                              <w:t>lead focus on resilience to climate change</w:t>
                            </w:r>
                          </w:p>
                          <w:p w:rsidR="00926CAC" w:rsidRPr="00926CAC" w:rsidRDefault="00926CAC" w:rsidP="00926CAC">
                            <w:pPr>
                              <w:spacing w:before="54"/>
                              <w:ind w:left="122"/>
                              <w:rPr>
                                <w:rFonts w:ascii="Calibri"/>
                                <w:spacing w:val="-3"/>
                                <w:sz w:val="28"/>
                              </w:rPr>
                            </w:pPr>
                            <w:r w:rsidRPr="00926CAC">
                              <w:rPr>
                                <w:rFonts w:ascii="Calibri"/>
                                <w:spacing w:val="-3"/>
                                <w:sz w:val="28"/>
                              </w:rPr>
                              <w:t>Tackling Poverty logic model – lead focus on welfare reform and employability</w:t>
                            </w:r>
                          </w:p>
                          <w:p w:rsidR="00926CAC" w:rsidRPr="00926CAC" w:rsidRDefault="00926CAC" w:rsidP="00926CAC">
                            <w:pPr>
                              <w:spacing w:before="54"/>
                              <w:ind w:left="122"/>
                              <w:rPr>
                                <w:rFonts w:ascii="Calibri"/>
                                <w:spacing w:val="-3"/>
                                <w:sz w:val="28"/>
                              </w:rPr>
                            </w:pPr>
                            <w:r w:rsidRPr="00926CAC">
                              <w:rPr>
                                <w:rFonts w:ascii="Calibri"/>
                                <w:spacing w:val="-3"/>
                                <w:sz w:val="28"/>
                              </w:rPr>
                              <w:t>Health and Social Care logic model- lead focus on mental health and well-being</w:t>
                            </w:r>
                          </w:p>
                          <w:p w:rsidR="00B45ACA" w:rsidRDefault="00926CAC" w:rsidP="00926CAC">
                            <w:pPr>
                              <w:spacing w:before="54"/>
                              <w:ind w:left="122"/>
                              <w:rPr>
                                <w:rFonts w:ascii="Calibri" w:eastAsia="Calibri" w:hAnsi="Calibri" w:cs="Calibri"/>
                                <w:sz w:val="28"/>
                                <w:szCs w:val="28"/>
                              </w:rPr>
                            </w:pPr>
                            <w:r w:rsidRPr="00926CAC">
                              <w:rPr>
                                <w:rFonts w:ascii="Calibri"/>
                                <w:spacing w:val="-3"/>
                                <w:sz w:val="28"/>
                              </w:rPr>
                              <w:t>Enterprise and Skills – lead focus on skills for employment and social enterprise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7" type="#_x0000_t202" style="width:9in;height:8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" filled="f" strokecolor="#f79546" strokeweight="2.04pt">
                <v:textbox inset="0,0,0,0">
                  <w:txbxContent>
                    <w:p w:rsidR="00926CAC" w:rsidRPr="00926CAC" w:rsidRDefault="00926CAC" w:rsidP="00926CAC">
                      <w:pPr>
                        <w:spacing w:before="54"/>
                        <w:ind w:left="122"/>
                        <w:rPr>
                          <w:rFonts w:ascii="Calibri"/>
                          <w:spacing w:val="-3"/>
                          <w:sz w:val="28"/>
                        </w:rPr>
                      </w:pPr>
                      <w:r>
                        <w:rPr>
                          <w:rFonts w:ascii="Calibri"/>
                          <w:spacing w:val="-3"/>
                          <w:sz w:val="28"/>
                        </w:rPr>
                        <w:t>Context:</w:t>
                      </w:r>
                      <w:r w:rsidRPr="00926CAC">
                        <w:t xml:space="preserve"> </w:t>
                      </w:r>
                      <w:r w:rsidRPr="00926CAC">
                        <w:rPr>
                          <w:rFonts w:ascii="Calibri"/>
                          <w:spacing w:val="-3"/>
                          <w:sz w:val="28"/>
                        </w:rPr>
                        <w:t xml:space="preserve">Environment logic model – </w:t>
                      </w:r>
                      <w:r w:rsidRPr="00926CAC">
                        <w:rPr>
                          <w:sz w:val="28"/>
                          <w:szCs w:val="28"/>
                        </w:rPr>
                        <w:t>lead focus on resilience to climate change</w:t>
                      </w:r>
                    </w:p>
                    <w:p w:rsidR="00926CAC" w:rsidRPr="00926CAC" w:rsidRDefault="00926CAC" w:rsidP="00926CAC">
                      <w:pPr>
                        <w:spacing w:before="54"/>
                        <w:ind w:left="122"/>
                        <w:rPr>
                          <w:rFonts w:ascii="Calibri"/>
                          <w:spacing w:val="-3"/>
                          <w:sz w:val="28"/>
                        </w:rPr>
                      </w:pPr>
                      <w:r w:rsidRPr="00926CAC">
                        <w:rPr>
                          <w:rFonts w:ascii="Calibri"/>
                          <w:spacing w:val="-3"/>
                          <w:sz w:val="28"/>
                        </w:rPr>
                        <w:t>Tackling Poverty logic model – lead focus on welfare reform and employability</w:t>
                      </w:r>
                    </w:p>
                    <w:p w:rsidR="00926CAC" w:rsidRPr="00926CAC" w:rsidRDefault="00926CAC" w:rsidP="00926CAC">
                      <w:pPr>
                        <w:spacing w:before="54"/>
                        <w:ind w:left="122"/>
                        <w:rPr>
                          <w:rFonts w:ascii="Calibri"/>
                          <w:spacing w:val="-3"/>
                          <w:sz w:val="28"/>
                        </w:rPr>
                      </w:pPr>
                      <w:r w:rsidRPr="00926CAC">
                        <w:rPr>
                          <w:rFonts w:ascii="Calibri"/>
                          <w:spacing w:val="-3"/>
                          <w:sz w:val="28"/>
                        </w:rPr>
                        <w:t>Health and Social Care logic model- lead focus on mental health and well-being</w:t>
                      </w:r>
                    </w:p>
                    <w:p w:rsidR="00B45ACA" w:rsidRDefault="00926CAC" w:rsidP="00926CAC">
                      <w:pPr>
                        <w:spacing w:before="54"/>
                        <w:ind w:left="122"/>
                        <w:rPr>
                          <w:rFonts w:ascii="Calibri" w:eastAsia="Calibri" w:hAnsi="Calibri" w:cs="Calibri"/>
                          <w:sz w:val="28"/>
                          <w:szCs w:val="28"/>
                        </w:rPr>
                      </w:pPr>
                      <w:r w:rsidRPr="00926CAC">
                        <w:rPr>
                          <w:rFonts w:ascii="Calibri"/>
                          <w:spacing w:val="-3"/>
                          <w:sz w:val="28"/>
                        </w:rPr>
                        <w:t>Enterprise and Skills – lead focus on skills for employment and social enterprise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B45ACA">
      <w:type w:val="continuous"/>
      <w:pgSz w:w="14400" w:h="10800" w:orient="landscape"/>
      <w:pgMar w:top="420" w:right="580" w:bottom="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ACA"/>
    <w:rsid w:val="001249BA"/>
    <w:rsid w:val="001758AA"/>
    <w:rsid w:val="001A5394"/>
    <w:rsid w:val="004443EC"/>
    <w:rsid w:val="00454883"/>
    <w:rsid w:val="00494605"/>
    <w:rsid w:val="009102DF"/>
    <w:rsid w:val="00926CAC"/>
    <w:rsid w:val="0095021C"/>
    <w:rsid w:val="00A70108"/>
    <w:rsid w:val="00B45ACA"/>
    <w:rsid w:val="00D8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63670E-EE21-4280-8C20-EA19D6B5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/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vcollie</dc:creator>
  <cp:lastModifiedBy>Windows User</cp:lastModifiedBy>
  <cp:revision>2</cp:revision>
  <dcterms:created xsi:type="dcterms:W3CDTF">2018-11-27T21:46:00Z</dcterms:created>
  <dcterms:modified xsi:type="dcterms:W3CDTF">2018-11-27T21:46:00Z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2018-09-17T00:00:00Z</vt:filetime>
  </property>
  <property fmtid="{D5CDD505-2E9C-101B-9397-08002B2CF9AE}" pid="3" name="LastSaved">
    <vt:filetime>2018-09-26T00:00:00Z</vt:filetime>
  </property>
</Properties>
</file>